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47" w:rsidRPr="00033347" w:rsidRDefault="00033347" w:rsidP="00033347">
      <w:pPr>
        <w:shd w:val="clear" w:color="auto" w:fill="F8F6F4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</w:pPr>
      <w:r w:rsidRPr="00033347"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  <w:t xml:space="preserve">В Арбитражный суд Пермского края </w:t>
      </w:r>
    </w:p>
    <w:p w:rsidR="00033347" w:rsidRPr="00033347" w:rsidRDefault="00033347" w:rsidP="00033347">
      <w:pPr>
        <w:shd w:val="clear" w:color="auto" w:fill="F8F6F4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</w:pPr>
      <w:r w:rsidRPr="00033347"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  <w:t xml:space="preserve">614990 Пермский край, г. Пермь, ул. Луначарского, 3 </w:t>
      </w:r>
    </w:p>
    <w:p w:rsidR="00033347" w:rsidRPr="00033347" w:rsidRDefault="00033347" w:rsidP="00033347">
      <w:pPr>
        <w:shd w:val="clear" w:color="auto" w:fill="F8F6F4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</w:pPr>
      <w:r w:rsidRPr="00033347"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  <w:t xml:space="preserve">Истец ИП </w:t>
      </w:r>
      <w:proofErr w:type="spellStart"/>
      <w:r w:rsidRPr="00033347"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  <w:t>Шарова</w:t>
      </w:r>
      <w:proofErr w:type="spellEnd"/>
      <w:r w:rsidRPr="00033347"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  <w:t xml:space="preserve"> Ю.В. </w:t>
      </w:r>
    </w:p>
    <w:p w:rsidR="00033347" w:rsidRPr="00033347" w:rsidRDefault="00033347" w:rsidP="00033347">
      <w:pPr>
        <w:shd w:val="clear" w:color="auto" w:fill="F8F6F4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</w:pPr>
      <w:r w:rsidRPr="00033347"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  <w:t xml:space="preserve">адрес: 618546 Пермский край, г. Соликамск, ул. </w:t>
      </w:r>
      <w:proofErr w:type="spellStart"/>
      <w:r w:rsidRPr="00033347"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  <w:t>Сильвинитовая</w:t>
      </w:r>
      <w:proofErr w:type="spellEnd"/>
      <w:r w:rsidRPr="00033347"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  <w:t xml:space="preserve"> 22 </w:t>
      </w:r>
    </w:p>
    <w:p w:rsidR="00033347" w:rsidRPr="00033347" w:rsidRDefault="00033347" w:rsidP="00033347">
      <w:pPr>
        <w:shd w:val="clear" w:color="auto" w:fill="F8F6F4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</w:pPr>
      <w:r w:rsidRPr="00033347"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  <w:t xml:space="preserve">телефон/факс 83425357121 </w:t>
      </w:r>
      <w:bookmarkStart w:id="0" w:name="_GoBack"/>
      <w:bookmarkEnd w:id="0"/>
    </w:p>
    <w:p w:rsidR="00033347" w:rsidRPr="00033347" w:rsidRDefault="00033347" w:rsidP="00033347">
      <w:pPr>
        <w:shd w:val="clear" w:color="auto" w:fill="F8F6F4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</w:pPr>
      <w:r w:rsidRPr="00033347"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  <w:t xml:space="preserve">Ответчик ИП ВДОВИН В.Л. </w:t>
      </w:r>
    </w:p>
    <w:p w:rsidR="00033347" w:rsidRPr="00033347" w:rsidRDefault="00033347" w:rsidP="00033347">
      <w:pPr>
        <w:shd w:val="clear" w:color="auto" w:fill="F8F6F4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</w:pPr>
      <w:r w:rsidRPr="00033347"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  <w:t xml:space="preserve">адрес: 618553 Соликамск, Черняховского </w:t>
      </w:r>
    </w:p>
    <w:p w:rsidR="00033347" w:rsidRPr="00033347" w:rsidRDefault="00033347" w:rsidP="00033347">
      <w:pPr>
        <w:shd w:val="clear" w:color="auto" w:fill="F8F6F4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</w:pPr>
      <w:r w:rsidRPr="00033347"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  <w:t xml:space="preserve">телефон/факс 83425322363 </w:t>
      </w:r>
    </w:p>
    <w:p w:rsidR="00033347" w:rsidRPr="00033347" w:rsidRDefault="00033347" w:rsidP="00033347">
      <w:pPr>
        <w:shd w:val="clear" w:color="auto" w:fill="F8F6F4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</w:pPr>
      <w:r w:rsidRPr="00033347"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  <w:t xml:space="preserve">Сумма иска 124270 (сто двадцать четыре тысячи двести семьдесят) рублей. </w:t>
      </w:r>
    </w:p>
    <w:p w:rsidR="00033347" w:rsidRPr="00033347" w:rsidRDefault="00033347" w:rsidP="00033347">
      <w:pPr>
        <w:shd w:val="clear" w:color="auto" w:fill="F8F6F4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</w:pPr>
      <w:r w:rsidRPr="00033347"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  <w:t xml:space="preserve">Госпошлина ХХХ (ХХХ) рублей. </w:t>
      </w:r>
    </w:p>
    <w:p w:rsidR="00033347" w:rsidRPr="00033347" w:rsidRDefault="00033347" w:rsidP="00033347">
      <w:pPr>
        <w:shd w:val="clear" w:color="auto" w:fill="F8F6F4"/>
        <w:spacing w:before="100" w:beforeAutospacing="1" w:after="100" w:afterAutospacing="1" w:line="270" w:lineRule="atLeast"/>
        <w:jc w:val="center"/>
        <w:outlineLvl w:val="3"/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</w:pPr>
      <w:r w:rsidRPr="00033347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 xml:space="preserve">Встречное исковое заявление о взыскании убытков в виде упущенной выгоды </w:t>
      </w:r>
    </w:p>
    <w:p w:rsidR="00033347" w:rsidRPr="00033347" w:rsidRDefault="00033347" w:rsidP="00033347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Истец и ответчик заключили Договор транспортной экспедиции № 83 от 21.06.2010 г., в соответствии с которым ответчик обязался доставить в адрес делового партнера истца в срок до 21.07.2010, а истец – оплатить доставку золотых изделий. </w:t>
      </w:r>
    </w:p>
    <w:p w:rsidR="00033347" w:rsidRPr="00033347" w:rsidRDefault="00033347" w:rsidP="00033347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ИП </w:t>
      </w:r>
      <w:proofErr w:type="spellStart"/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Шарова</w:t>
      </w:r>
      <w:proofErr w:type="spellEnd"/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Ю.В. имеет в Перми постоянного делового партнера и поставщика товаров, с которым длительное время осуществляет взаимовыгодную предпринимательскую деятельность. Заключив с ИП Вдовин В.Л. договор транспортной экспедиции, и, исходя из предыдущих сроков поставки, ИП </w:t>
      </w:r>
      <w:proofErr w:type="spellStart"/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Шарова</w:t>
      </w:r>
      <w:proofErr w:type="spellEnd"/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Ю.В. заключила договоры поставки со своим постоянными покупателем данного вида товара на общую сумму 124270 руб.: договор №Д/7 от 09.06.2010 с ИП Панковым И.В. на поставку </w:t>
      </w:r>
      <w:proofErr w:type="gramStart"/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товаров</w:t>
      </w:r>
      <w:proofErr w:type="gramEnd"/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на общую сумму 124270 руб.. </w:t>
      </w:r>
    </w:p>
    <w:p w:rsidR="00033347" w:rsidRPr="00033347" w:rsidRDefault="00033347" w:rsidP="00033347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В связи с грубым нарушением договорных сроков доставки груза грузоперевозчиком ИП Вдовин В.Л., ИП </w:t>
      </w:r>
      <w:proofErr w:type="spellStart"/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Шарова</w:t>
      </w:r>
      <w:proofErr w:type="spellEnd"/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Ю.В. уведомила своего покупателя о задержке поставки товаров на неопределенный срок уведомлениями №58 от 20.09.2010 соответственно. </w:t>
      </w:r>
    </w:p>
    <w:p w:rsidR="00033347" w:rsidRPr="00033347" w:rsidRDefault="00033347" w:rsidP="00033347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Покупатель письмом – уведомлением заявил об отказе от дальнейшего исполнения договора поставки и прекращении деловых правоотношений. </w:t>
      </w:r>
    </w:p>
    <w:p w:rsidR="00033347" w:rsidRPr="00033347" w:rsidRDefault="00033347" w:rsidP="00033347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Таким </w:t>
      </w:r>
      <w:r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образом, по вине ИП Вдовин В.Л.</w:t>
      </w:r>
    </w:p>
    <w:p w:rsidR="00033347" w:rsidRPr="00033347" w:rsidRDefault="00033347" w:rsidP="00033347">
      <w:pPr>
        <w:shd w:val="clear" w:color="auto" w:fill="F8F6F4"/>
        <w:spacing w:after="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были причинены убытки в виде упущенной выгоды в размере 124270 руб., что повлекло предъявление иска о возмещении убытков на основании статей 15, 393 Гражданского кодекса Российской Федерации. </w:t>
      </w:r>
    </w:p>
    <w:p w:rsidR="00033347" w:rsidRPr="00033347" w:rsidRDefault="00033347" w:rsidP="00033347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В соответствии со ст. 309, 310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 односторонний отказ от их исполнения не допускается за исключением случаев, предусмотренных законом. </w:t>
      </w:r>
    </w:p>
    <w:p w:rsidR="00033347" w:rsidRPr="00033347" w:rsidRDefault="00033347" w:rsidP="00033347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Предъявленную нами претензию №1 от 22.10.2010 г. об уплате упущенной выгоды в сумме 124270 руб. ответчик оставил без удовлетворения (ответа) по следующим мотивам: </w:t>
      </w:r>
    </w:p>
    <w:p w:rsidR="00033347" w:rsidRPr="00033347" w:rsidRDefault="00033347" w:rsidP="00033347">
      <w:pPr>
        <w:numPr>
          <w:ilvl w:val="0"/>
          <w:numId w:val="1"/>
        </w:numPr>
        <w:shd w:val="clear" w:color="auto" w:fill="F8F6F4"/>
        <w:spacing w:before="75" w:after="75" w:line="240" w:lineRule="atLeast"/>
        <w:ind w:left="567" w:right="450" w:firstLine="8547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- выставленная к взысканию сумма не является упущенной выгодой, поскольку из нее не вычтены расходы, произведенные поставщиком на закупку товара, транспортные и складские расходы, таможенные и другие платежи; </w:t>
      </w:r>
    </w:p>
    <w:p w:rsidR="00033347" w:rsidRPr="00033347" w:rsidRDefault="00033347" w:rsidP="00033347">
      <w:pPr>
        <w:numPr>
          <w:ilvl w:val="0"/>
          <w:numId w:val="1"/>
        </w:numPr>
        <w:shd w:val="clear" w:color="auto" w:fill="F8F6F4"/>
        <w:spacing w:before="75" w:after="75" w:line="240" w:lineRule="atLeast"/>
        <w:ind w:left="567" w:right="450" w:firstLine="8547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- ИП </w:t>
      </w:r>
      <w:proofErr w:type="spellStart"/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Шарова</w:t>
      </w:r>
      <w:proofErr w:type="spellEnd"/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Ю.В. не представлены доказательства возникновения упущенной выгоды. </w:t>
      </w:r>
    </w:p>
    <w:p w:rsidR="00033347" w:rsidRPr="00033347" w:rsidRDefault="00033347" w:rsidP="00033347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lastRenderedPageBreak/>
        <w:t xml:space="preserve">В связи с </w:t>
      </w:r>
      <w:proofErr w:type="gramStart"/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вышеизложенным</w:t>
      </w:r>
      <w:proofErr w:type="gramEnd"/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, руководствуясь ст. 15, 309, 310, 393 Гражданского кодекса Российской Федерации, ст. 4, 125, 126 Арбитражного процессуального кодекса Российской Федерации, </w:t>
      </w:r>
    </w:p>
    <w:p w:rsidR="00033347" w:rsidRPr="00033347" w:rsidRDefault="00033347" w:rsidP="00033347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прошу: </w:t>
      </w:r>
    </w:p>
    <w:p w:rsidR="00033347" w:rsidRPr="00033347" w:rsidRDefault="00033347" w:rsidP="00033347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1. Взыскать с ответчика 124270 руб. убытков в виде упущенной выгоды. </w:t>
      </w:r>
    </w:p>
    <w:p w:rsidR="00033347" w:rsidRPr="00033347" w:rsidRDefault="00033347" w:rsidP="00033347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2. Взыскать с ответчика госпошлину в размере ХХХ (ХХХ) рублей. </w:t>
      </w:r>
    </w:p>
    <w:p w:rsidR="00033347" w:rsidRPr="00033347" w:rsidRDefault="00033347" w:rsidP="00033347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3. Возместить судебные расходы истца на представление его интересов в суде. </w:t>
      </w:r>
    </w:p>
    <w:p w:rsidR="00033347" w:rsidRPr="00033347" w:rsidRDefault="00033347" w:rsidP="00033347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Приложения: </w:t>
      </w:r>
    </w:p>
    <w:p w:rsidR="00033347" w:rsidRPr="00033347" w:rsidRDefault="00033347" w:rsidP="00033347">
      <w:pPr>
        <w:numPr>
          <w:ilvl w:val="0"/>
          <w:numId w:val="2"/>
        </w:numPr>
        <w:shd w:val="clear" w:color="auto" w:fill="F8F6F4"/>
        <w:spacing w:before="75" w:after="75" w:line="240" w:lineRule="atLeast"/>
        <w:ind w:left="284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Заверенная копия договора поставки. </w:t>
      </w:r>
    </w:p>
    <w:p w:rsidR="00033347" w:rsidRPr="00033347" w:rsidRDefault="00033347" w:rsidP="00033347">
      <w:pPr>
        <w:numPr>
          <w:ilvl w:val="0"/>
          <w:numId w:val="2"/>
        </w:numPr>
        <w:shd w:val="clear" w:color="auto" w:fill="F8F6F4"/>
        <w:spacing w:before="75" w:after="75" w:line="240" w:lineRule="atLeast"/>
        <w:ind w:left="284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Заверенные копии доказатель</w:t>
      </w:r>
      <w:proofErr w:type="gramStart"/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ств пр</w:t>
      </w:r>
      <w:proofErr w:type="gramEnd"/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оизведенной оплаты товара. </w:t>
      </w:r>
    </w:p>
    <w:p w:rsidR="00033347" w:rsidRPr="00033347" w:rsidRDefault="00033347" w:rsidP="00033347">
      <w:pPr>
        <w:numPr>
          <w:ilvl w:val="0"/>
          <w:numId w:val="2"/>
        </w:numPr>
        <w:shd w:val="clear" w:color="auto" w:fill="F8F6F4"/>
        <w:spacing w:before="75" w:after="75" w:line="240" w:lineRule="atLeast"/>
        <w:ind w:left="284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Заверенные копии актов приема-передачи товара. </w:t>
      </w:r>
    </w:p>
    <w:p w:rsidR="00033347" w:rsidRPr="00033347" w:rsidRDefault="00033347" w:rsidP="00033347">
      <w:pPr>
        <w:numPr>
          <w:ilvl w:val="0"/>
          <w:numId w:val="2"/>
        </w:numPr>
        <w:shd w:val="clear" w:color="auto" w:fill="F8F6F4"/>
        <w:spacing w:before="75" w:after="75" w:line="240" w:lineRule="atLeast"/>
        <w:ind w:left="284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Заверенная копия претензии и доказательства ее отсылки ответчику. </w:t>
      </w:r>
    </w:p>
    <w:p w:rsidR="00033347" w:rsidRPr="00033347" w:rsidRDefault="00033347" w:rsidP="00033347">
      <w:pPr>
        <w:numPr>
          <w:ilvl w:val="0"/>
          <w:numId w:val="2"/>
        </w:numPr>
        <w:shd w:val="clear" w:color="auto" w:fill="F8F6F4"/>
        <w:spacing w:before="75" w:after="75" w:line="240" w:lineRule="atLeast"/>
        <w:ind w:left="284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Заверенная копия ответа на претензию. </w:t>
      </w:r>
    </w:p>
    <w:p w:rsidR="00033347" w:rsidRPr="00033347" w:rsidRDefault="00033347" w:rsidP="00033347">
      <w:pPr>
        <w:numPr>
          <w:ilvl w:val="0"/>
          <w:numId w:val="2"/>
        </w:numPr>
        <w:shd w:val="clear" w:color="auto" w:fill="F8F6F4"/>
        <w:spacing w:before="75" w:after="75" w:line="240" w:lineRule="atLeast"/>
        <w:ind w:left="284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Расчет цены иска. </w:t>
      </w:r>
    </w:p>
    <w:p w:rsidR="00033347" w:rsidRPr="00033347" w:rsidRDefault="00033347" w:rsidP="00033347">
      <w:pPr>
        <w:shd w:val="clear" w:color="auto" w:fill="F8F6F4"/>
        <w:spacing w:before="75" w:after="75" w:line="240" w:lineRule="atLeast"/>
        <w:ind w:left="284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</w:p>
    <w:p w:rsidR="00033347" w:rsidRPr="00033347" w:rsidRDefault="00033347" w:rsidP="00033347">
      <w:pPr>
        <w:numPr>
          <w:ilvl w:val="0"/>
          <w:numId w:val="2"/>
        </w:numPr>
        <w:shd w:val="clear" w:color="auto" w:fill="F8F6F4"/>
        <w:spacing w:before="75" w:after="75" w:line="240" w:lineRule="atLeast"/>
        <w:ind w:left="284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Документ о направлении копии искового заявления ответчику. </w:t>
      </w:r>
    </w:p>
    <w:p w:rsidR="00033347" w:rsidRPr="00033347" w:rsidRDefault="00033347" w:rsidP="00033347">
      <w:pPr>
        <w:numPr>
          <w:ilvl w:val="0"/>
          <w:numId w:val="2"/>
        </w:numPr>
        <w:shd w:val="clear" w:color="auto" w:fill="F8F6F4"/>
        <w:spacing w:before="75" w:after="75" w:line="240" w:lineRule="atLeast"/>
        <w:ind w:left="284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Документ, подтверждающий оплату госпошлины. </w:t>
      </w:r>
    </w:p>
    <w:p w:rsidR="00033347" w:rsidRPr="00033347" w:rsidRDefault="00033347" w:rsidP="00033347">
      <w:pPr>
        <w:numPr>
          <w:ilvl w:val="0"/>
          <w:numId w:val="2"/>
        </w:numPr>
        <w:shd w:val="clear" w:color="auto" w:fill="F8F6F4"/>
        <w:spacing w:before="75" w:after="75" w:line="240" w:lineRule="atLeast"/>
        <w:ind w:left="284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Доверенность или иной документ, подтверждающий полномочия на право подписания иска. </w:t>
      </w:r>
    </w:p>
    <w:p w:rsidR="00033347" w:rsidRPr="00033347" w:rsidRDefault="00033347" w:rsidP="00033347">
      <w:pPr>
        <w:numPr>
          <w:ilvl w:val="0"/>
          <w:numId w:val="2"/>
        </w:numPr>
        <w:shd w:val="clear" w:color="auto" w:fill="F8F6F4"/>
        <w:spacing w:before="75" w:after="75" w:line="240" w:lineRule="atLeast"/>
        <w:ind w:left="284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Заверенная копия свидетельства о государственной регистрации в качестве юридического лица или индивидуального предпринимателя. </w:t>
      </w:r>
    </w:p>
    <w:p w:rsidR="00033347" w:rsidRPr="00033347" w:rsidRDefault="00033347" w:rsidP="00033347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«12» ноября 2010 г. ИП </w:t>
      </w:r>
      <w:proofErr w:type="spellStart"/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Шарова</w:t>
      </w:r>
      <w:proofErr w:type="spellEnd"/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Ю.В. </w:t>
      </w:r>
    </w:p>
    <w:p w:rsidR="00033347" w:rsidRPr="00033347" w:rsidRDefault="00033347" w:rsidP="00033347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(подпись) </w:t>
      </w:r>
    </w:p>
    <w:p w:rsidR="00033347" w:rsidRPr="00033347" w:rsidRDefault="00033347" w:rsidP="00033347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3334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(печать) </w:t>
      </w:r>
    </w:p>
    <w:p w:rsidR="005444D4" w:rsidRDefault="005444D4"/>
    <w:sectPr w:rsidR="0054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565"/>
    <w:multiLevelType w:val="multilevel"/>
    <w:tmpl w:val="0D12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06FF7"/>
    <w:multiLevelType w:val="multilevel"/>
    <w:tmpl w:val="5F22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F9"/>
    <w:rsid w:val="00033347"/>
    <w:rsid w:val="005444D4"/>
    <w:rsid w:val="00DB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rsid w:val="00033347"/>
  </w:style>
  <w:style w:type="character" w:customStyle="1" w:styleId="category">
    <w:name w:val="category"/>
    <w:basedOn w:val="a0"/>
    <w:rsid w:val="00033347"/>
  </w:style>
  <w:style w:type="character" w:customStyle="1" w:styleId="value">
    <w:name w:val="value"/>
    <w:basedOn w:val="a0"/>
    <w:rsid w:val="00033347"/>
  </w:style>
  <w:style w:type="character" w:customStyle="1" w:styleId="type">
    <w:name w:val="type"/>
    <w:basedOn w:val="a0"/>
    <w:rsid w:val="00033347"/>
  </w:style>
  <w:style w:type="character" w:customStyle="1" w:styleId="postal-code">
    <w:name w:val="postal-code"/>
    <w:basedOn w:val="a0"/>
    <w:rsid w:val="00033347"/>
  </w:style>
  <w:style w:type="character" w:customStyle="1" w:styleId="locality">
    <w:name w:val="locality"/>
    <w:basedOn w:val="a0"/>
    <w:rsid w:val="00033347"/>
  </w:style>
  <w:style w:type="paragraph" w:styleId="a3">
    <w:name w:val="Balloon Text"/>
    <w:basedOn w:val="a"/>
    <w:link w:val="a4"/>
    <w:uiPriority w:val="99"/>
    <w:semiHidden/>
    <w:unhideWhenUsed/>
    <w:rsid w:val="0003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rsid w:val="00033347"/>
  </w:style>
  <w:style w:type="character" w:customStyle="1" w:styleId="category">
    <w:name w:val="category"/>
    <w:basedOn w:val="a0"/>
    <w:rsid w:val="00033347"/>
  </w:style>
  <w:style w:type="character" w:customStyle="1" w:styleId="value">
    <w:name w:val="value"/>
    <w:basedOn w:val="a0"/>
    <w:rsid w:val="00033347"/>
  </w:style>
  <w:style w:type="character" w:customStyle="1" w:styleId="type">
    <w:name w:val="type"/>
    <w:basedOn w:val="a0"/>
    <w:rsid w:val="00033347"/>
  </w:style>
  <w:style w:type="character" w:customStyle="1" w:styleId="postal-code">
    <w:name w:val="postal-code"/>
    <w:basedOn w:val="a0"/>
    <w:rsid w:val="00033347"/>
  </w:style>
  <w:style w:type="character" w:customStyle="1" w:styleId="locality">
    <w:name w:val="locality"/>
    <w:basedOn w:val="a0"/>
    <w:rsid w:val="00033347"/>
  </w:style>
  <w:style w:type="paragraph" w:styleId="a3">
    <w:name w:val="Balloon Text"/>
    <w:basedOn w:val="a"/>
    <w:link w:val="a4"/>
    <w:uiPriority w:val="99"/>
    <w:semiHidden/>
    <w:unhideWhenUsed/>
    <w:rsid w:val="0003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4157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4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58330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19" w:color="A6917A"/>
                                    <w:left w:val="single" w:sz="2" w:space="2" w:color="A6917A"/>
                                    <w:bottom w:val="single" w:sz="6" w:space="20" w:color="A6917A"/>
                                    <w:right w:val="single" w:sz="2" w:space="0" w:color="A6917A"/>
                                  </w:divBdr>
                                  <w:divsChild>
                                    <w:div w:id="363675598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19" w:color="A6917A"/>
                                        <w:left w:val="single" w:sz="2" w:space="2" w:color="A6917A"/>
                                        <w:bottom w:val="single" w:sz="6" w:space="20" w:color="A6917A"/>
                                        <w:right w:val="single" w:sz="2" w:space="0" w:color="A6917A"/>
                                      </w:divBdr>
                                      <w:divsChild>
                                        <w:div w:id="1743944239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19" w:color="A6917A"/>
                                            <w:left w:val="single" w:sz="2" w:space="2" w:color="A6917A"/>
                                            <w:bottom w:val="single" w:sz="6" w:space="20" w:color="A6917A"/>
                                            <w:right w:val="single" w:sz="2" w:space="0" w:color="A6917A"/>
                                          </w:divBdr>
                                          <w:divsChild>
                                            <w:div w:id="1067218731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19" w:color="A6917A"/>
                                                <w:left w:val="single" w:sz="2" w:space="2" w:color="A6917A"/>
                                                <w:bottom w:val="single" w:sz="6" w:space="20" w:color="A6917A"/>
                                                <w:right w:val="single" w:sz="2" w:space="0" w:color="A6917A"/>
                                              </w:divBdr>
                                              <w:divsChild>
                                                <w:div w:id="1228222225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19" w:color="A6917A"/>
                                                    <w:left w:val="single" w:sz="2" w:space="2" w:color="A6917A"/>
                                                    <w:bottom w:val="single" w:sz="6" w:space="20" w:color="A6917A"/>
                                                    <w:right w:val="single" w:sz="2" w:space="0" w:color="A6917A"/>
                                                  </w:divBdr>
                                                  <w:divsChild>
                                                    <w:div w:id="2091389331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19" w:color="A6917A"/>
                                                        <w:left w:val="single" w:sz="2" w:space="2" w:color="A6917A"/>
                                                        <w:bottom w:val="single" w:sz="6" w:space="20" w:color="A6917A"/>
                                                        <w:right w:val="single" w:sz="2" w:space="0" w:color="A6917A"/>
                                                      </w:divBdr>
                                                      <w:divsChild>
                                                        <w:div w:id="186911878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single" w:sz="6" w:space="19" w:color="A6917A"/>
                                                            <w:left w:val="single" w:sz="2" w:space="2" w:color="A6917A"/>
                                                            <w:bottom w:val="single" w:sz="6" w:space="20" w:color="A6917A"/>
                                                            <w:right w:val="single" w:sz="2" w:space="0" w:color="A6917A"/>
                                                          </w:divBdr>
                                                          <w:divsChild>
                                                            <w:div w:id="789669415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single" w:sz="6" w:space="19" w:color="A6917A"/>
                                                                <w:left w:val="single" w:sz="2" w:space="2" w:color="A6917A"/>
                                                                <w:bottom w:val="single" w:sz="6" w:space="20" w:color="A6917A"/>
                                                                <w:right w:val="single" w:sz="2" w:space="0" w:color="A6917A"/>
                                                              </w:divBdr>
                                                              <w:divsChild>
                                                                <w:div w:id="14237104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single" w:sz="6" w:space="19" w:color="A6917A"/>
                                                                    <w:left w:val="single" w:sz="2" w:space="2" w:color="A6917A"/>
                                                                    <w:bottom w:val="single" w:sz="6" w:space="20" w:color="A6917A"/>
                                                                    <w:right w:val="single" w:sz="2" w:space="0" w:color="A6917A"/>
                                                                  </w:divBdr>
                                                                  <w:divsChild>
                                                                    <w:div w:id="175612823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single" w:sz="6" w:space="19" w:color="A6917A"/>
                                                                        <w:left w:val="single" w:sz="2" w:space="2" w:color="A6917A"/>
                                                                        <w:bottom w:val="single" w:sz="6" w:space="20" w:color="A6917A"/>
                                                                        <w:right w:val="single" w:sz="2" w:space="0" w:color="A6917A"/>
                                                                      </w:divBdr>
                                                                      <w:divsChild>
                                                                        <w:div w:id="2077314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715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433484">
                                                                                  <w:marLeft w:val="22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582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30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86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3218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691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63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4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436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0538">
                                          <w:marLeft w:val="2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97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24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83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6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2014-08-29T14:06:00Z</dcterms:created>
  <dcterms:modified xsi:type="dcterms:W3CDTF">2014-08-29T14:07:00Z</dcterms:modified>
</cp:coreProperties>
</file>